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74" w:rsidRDefault="00091BBA">
      <w:pPr>
        <w:rPr>
          <w:b/>
          <w:sz w:val="32"/>
          <w:szCs w:val="32"/>
        </w:rPr>
      </w:pPr>
      <w:r w:rsidRPr="00091BBA">
        <w:rPr>
          <w:b/>
          <w:sz w:val="32"/>
          <w:szCs w:val="32"/>
        </w:rPr>
        <w:t xml:space="preserve">           VÝBOROVÁ SCHŮZE DNE 26. 1. 2025</w:t>
      </w:r>
    </w:p>
    <w:p w:rsidR="002F2920" w:rsidRDefault="002F2920">
      <w:pPr>
        <w:rPr>
          <w:b/>
          <w:sz w:val="32"/>
          <w:szCs w:val="32"/>
        </w:rPr>
      </w:pPr>
    </w:p>
    <w:p w:rsidR="00091BBA" w:rsidRDefault="00091BBA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Zahájení</w:t>
      </w:r>
    </w:p>
    <w:p w:rsidR="00091BBA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Kontrola od minulé schůze</w:t>
      </w:r>
    </w:p>
    <w:p w:rsidR="009B17D7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Příprava výroční valné hromady</w:t>
      </w:r>
    </w:p>
    <w:p w:rsidR="009B17D7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Zaplacení členských příspěvků na OSH , odevzdání hlášení za rok 2024</w:t>
      </w:r>
    </w:p>
    <w:p w:rsidR="009B17D7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členů na Výroční valné hromady SDH Lhota-Netřeba a okrsku č. 2 Dobruška</w:t>
      </w:r>
    </w:p>
    <w:p w:rsidR="009B17D7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Příprava hasičského plesu </w:t>
      </w:r>
      <w:r w:rsidR="002F2920">
        <w:rPr>
          <w:sz w:val="24"/>
          <w:szCs w:val="24"/>
        </w:rPr>
        <w:t>– roznos vstupenek:  Martin Zítko, Lukáš Kasalický, Daniel Mňuk</w:t>
      </w:r>
    </w:p>
    <w:p w:rsidR="002F2920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F2920">
        <w:rPr>
          <w:sz w:val="24"/>
          <w:szCs w:val="24"/>
        </w:rPr>
        <w:t>Příprava oslav 140. výročí založení sboru a setkání rodáků, vytvoření programu oslav</w:t>
      </w:r>
      <w:r w:rsidR="002F2920" w:rsidRPr="002F2920">
        <w:rPr>
          <w:sz w:val="24"/>
          <w:szCs w:val="24"/>
        </w:rPr>
        <w:t xml:space="preserve">, vytvoření seznamu </w:t>
      </w:r>
      <w:r w:rsidR="002F2920">
        <w:rPr>
          <w:sz w:val="24"/>
          <w:szCs w:val="24"/>
        </w:rPr>
        <w:t>pozvaných hostů</w:t>
      </w:r>
    </w:p>
    <w:p w:rsidR="009B17D7" w:rsidRPr="002F2920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F2920">
        <w:rPr>
          <w:sz w:val="24"/>
          <w:szCs w:val="24"/>
        </w:rPr>
        <w:t>Změna ve funkci velitele SDH: Tomáše Cvejna nahrazuje Filip Umlauf</w:t>
      </w:r>
    </w:p>
    <w:p w:rsidR="009B17D7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Účast na Hasičských slavnostech v Litoměřicích</w:t>
      </w:r>
    </w:p>
    <w:p w:rsidR="009B17D7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akci Recyklujte s hasiči jsme doposud získali 57. 491,- Kč</w:t>
      </w:r>
    </w:p>
    <w:p w:rsidR="009B17D7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9B17D7" w:rsidRPr="00091BBA" w:rsidRDefault="009B17D7" w:rsidP="00091BB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sectPr w:rsidR="009B17D7" w:rsidRPr="00091BBA" w:rsidSect="00DC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49BC"/>
    <w:multiLevelType w:val="hybridMultilevel"/>
    <w:tmpl w:val="B218D3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compat/>
  <w:rsids>
    <w:rsidRoot w:val="00091BBA"/>
    <w:rsid w:val="00091BBA"/>
    <w:rsid w:val="002F2920"/>
    <w:rsid w:val="009B17D7"/>
    <w:rsid w:val="00DC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8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1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2025-10-26T18:51:00Z</dcterms:created>
  <dcterms:modified xsi:type="dcterms:W3CDTF">2025-10-26T19:32:00Z</dcterms:modified>
</cp:coreProperties>
</file>